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2942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Вопросы и ответы</w:t>
      </w:r>
    </w:p>
    <w:p w14:paraId="1497BC38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1. Какие основные преимущества использования нейросетей для создания конспектов?</w:t>
      </w:r>
    </w:p>
    <w:p w14:paraId="1C1C71C2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0A44E8E9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Основные преимущества включают экономию времени, повышение точности и качества анализа текстов, а также способность обрабатывать большие объемы данных.</w:t>
      </w:r>
    </w:p>
    <w:p w14:paraId="10A7E66C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143F846B" w14:textId="02837668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 xml:space="preserve">2. По какому принципу работают </w:t>
      </w:r>
      <w:r w:rsidR="005D2A5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5D2A5E">
        <w:rPr>
          <w:rFonts w:ascii="Times New Roman" w:hAnsi="Times New Roman" w:cs="Times New Roman"/>
          <w:sz w:val="28"/>
          <w:szCs w:val="28"/>
        </w:rPr>
        <w:t xml:space="preserve"> нейросети?</w:t>
      </w:r>
    </w:p>
    <w:p w14:paraId="63C7C5C6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01FB3305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Эти нейросети работают на основе алгоритмов машинного обучения и глубокого обучения, анализируя тексты и изучая контекст для определения важности различных элементов информации.</w:t>
      </w:r>
    </w:p>
    <w:p w14:paraId="1CE1047C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7F75CF54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3. Могут ли нейросети обрабатывать информацию на разных языках?</w:t>
      </w:r>
    </w:p>
    <w:p w14:paraId="659FC8E4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3DEACAF0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Да, современные нейросети могут поддерживать множество языков, что делает их полезными в международном контексте.</w:t>
      </w:r>
    </w:p>
    <w:p w14:paraId="7378398B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664479F6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4. Какие технологии улучшают способность нейросетей создавать конспекты?</w:t>
      </w:r>
    </w:p>
    <w:p w14:paraId="6C07C4EE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011AD441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Технологии, такие как обработка естественного языка и нейронные сети с вниманием, значительно улучшают способность ИИ понимать и суммировать текст.</w:t>
      </w:r>
    </w:p>
    <w:p w14:paraId="7D4D6367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1CEB638D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5. Можно ли настроить нейросеть под специфические нужды пользователя?</w:t>
      </w:r>
    </w:p>
    <w:p w14:paraId="0D56E447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59803947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Да, многие нейросети предлагают настраиваемые опции, позволяющие пользователям адаптировать процесс и результаты под свои конкретные требования.</w:t>
      </w:r>
    </w:p>
    <w:p w14:paraId="27224F8E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6A52D09A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lastRenderedPageBreak/>
        <w:t>6. Какие факторы следует учитывать при выборе нейросети для создания конспектов?</w:t>
      </w:r>
    </w:p>
    <w:p w14:paraId="061991DE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1DFDB709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Следует учитывать точность и скорость обработки, поддержку языков, настраиваемость и легкость интеграции с другими системами.</w:t>
      </w:r>
    </w:p>
    <w:p w14:paraId="29638F64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6B80AEDD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7. В чем заключается разница между нейросетями для конспектирования и другими видами ИИ?</w:t>
      </w:r>
    </w:p>
    <w:p w14:paraId="42C155B0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0E010F17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Основное отличие заключается в специализации на анализе и суммировании текстов, в то время как другие виды ИИ могут быть нацелены на разные задачи, такие как распознавание изображений или обработка речи.</w:t>
      </w:r>
    </w:p>
    <w:p w14:paraId="59ACAA23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5007F72D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8. Могут ли нейросети заменить людей в создании конспектов?</w:t>
      </w:r>
    </w:p>
    <w:p w14:paraId="5CA259DB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5B5DFE99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Нейросети могут значительно упростить процесс создания конспектов, но часто требуется человеческий вклад для финальной проверки и уточнения информации.</w:t>
      </w:r>
    </w:p>
    <w:p w14:paraId="3FFD1DD5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6C6E3D95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9. Как обучаются нейросети для создания конспектов?</w:t>
      </w:r>
    </w:p>
    <w:p w14:paraId="5C3D68B9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3AE77B1E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Обучение происходит на больших массивах текстовых данных, где машина учится распознавать ключевые идеи и информацию для создания точных и кратких конспектов.</w:t>
      </w:r>
    </w:p>
    <w:p w14:paraId="5D6AF5AE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6B5FEE7F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10. Возможно ли использовать нейросети для создания конспектов в научных исследованиях?</w:t>
      </w:r>
    </w:p>
    <w:p w14:paraId="5A4D799E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</w:p>
    <w:p w14:paraId="693F896C" w14:textId="77777777" w:rsidR="003A2792" w:rsidRPr="005D2A5E" w:rsidRDefault="003A2792" w:rsidP="003A2792">
      <w:pPr>
        <w:rPr>
          <w:rFonts w:ascii="Times New Roman" w:hAnsi="Times New Roman" w:cs="Times New Roman"/>
          <w:sz w:val="28"/>
          <w:szCs w:val="28"/>
        </w:rPr>
      </w:pPr>
      <w:r w:rsidRPr="005D2A5E">
        <w:rPr>
          <w:rFonts w:ascii="Times New Roman" w:hAnsi="Times New Roman" w:cs="Times New Roman"/>
          <w:sz w:val="28"/>
          <w:szCs w:val="28"/>
        </w:rPr>
        <w:t>Да, нейросети могут быть особенно полезны в академических и научных средах для обработки и суммирования исследовательских статей и публикаций.</w:t>
      </w:r>
    </w:p>
    <w:p w14:paraId="51827A5A" w14:textId="2F961FA6" w:rsidR="00D62A1A" w:rsidRPr="005D2A5E" w:rsidRDefault="00D62A1A" w:rsidP="003A279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62A1A" w:rsidRPr="005D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6F"/>
    <w:rsid w:val="001468CC"/>
    <w:rsid w:val="00251E3A"/>
    <w:rsid w:val="003A2792"/>
    <w:rsid w:val="005D2A5E"/>
    <w:rsid w:val="009C376F"/>
    <w:rsid w:val="00D62A1A"/>
    <w:rsid w:val="00F8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3E56"/>
  <w15:chartTrackingRefBased/>
  <w15:docId w15:val="{B0A6F41B-9E77-4D04-A730-6CA5E503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3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3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37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37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7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37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37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37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3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3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37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37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37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3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37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3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2025-04-06T10:04:00Z</dcterms:created>
  <dcterms:modified xsi:type="dcterms:W3CDTF">2025-07-17T10:21:00Z</dcterms:modified>
</cp:coreProperties>
</file>